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Default="00AE04BB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AE04BB" w:rsidRPr="00AE04BB" w:rsidRDefault="0097757E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Formation of a F</w:t>
      </w:r>
      <w:r w:rsidRPr="00AE04BB">
        <w:rPr>
          <w:rFonts w:ascii="Arial" w:hAnsi="Arial" w:cs="Arial"/>
          <w:sz w:val="18"/>
          <w:szCs w:val="18"/>
        </w:rPr>
        <w:t>ederal Republic</w:t>
      </w:r>
    </w:p>
    <w:p w:rsidR="00AE04BB" w:rsidRDefault="0097757E" w:rsidP="00AE04BB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Name</w:t>
      </w:r>
    </w:p>
    <w:p w:rsidR="00AE04BB" w:rsidRDefault="0097757E" w:rsidP="00AE04BB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Institutional Affiliation</w:t>
      </w:r>
    </w:p>
    <w:p w:rsidR="00AE04BB" w:rsidRDefault="0097757E" w:rsidP="00AE04BB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</w:t>
      </w:r>
    </w:p>
    <w:p w:rsidR="002550A5" w:rsidRPr="00AE04BB" w:rsidRDefault="0097757E" w:rsidP="00C76444">
      <w:pPr>
        <w:spacing w:line="480" w:lineRule="auto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br w:type="page"/>
      </w:r>
    </w:p>
    <w:p w:rsidR="002550A5" w:rsidRPr="00AE04BB" w:rsidRDefault="0097757E" w:rsidP="00AE04BB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Formation of a F</w:t>
      </w:r>
      <w:r w:rsidRPr="00AE04BB">
        <w:rPr>
          <w:rFonts w:ascii="Arial" w:hAnsi="Arial" w:cs="Arial"/>
          <w:sz w:val="18"/>
          <w:szCs w:val="18"/>
        </w:rPr>
        <w:t>ederal Republic</w:t>
      </w:r>
    </w:p>
    <w:tbl>
      <w:tblPr>
        <w:tblStyle w:val="TableGrid"/>
        <w:tblW w:w="10058" w:type="dxa"/>
        <w:tblLook w:val="04A0"/>
      </w:tblPr>
      <w:tblGrid>
        <w:gridCol w:w="1703"/>
        <w:gridCol w:w="4301"/>
        <w:gridCol w:w="1781"/>
        <w:gridCol w:w="2273"/>
      </w:tblGrid>
      <w:tr w:rsidR="00DA1801" w:rsidTr="006404D5">
        <w:tc>
          <w:tcPr>
            <w:tcW w:w="1703" w:type="dxa"/>
          </w:tcPr>
          <w:p w:rsidR="00F83B6B" w:rsidRPr="00AE04BB" w:rsidRDefault="00F83B6B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550A5" w:rsidRPr="00AE04BB" w:rsidRDefault="002550A5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550A5" w:rsidRPr="00AE04BB" w:rsidRDefault="002550A5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01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E04BB">
              <w:rPr>
                <w:rFonts w:ascii="Arial" w:hAnsi="Arial" w:cs="Arial"/>
                <w:b/>
                <w:sz w:val="18"/>
                <w:szCs w:val="18"/>
              </w:rPr>
              <w:t>Republican treaties, acts, bills and systems.</w:t>
            </w:r>
          </w:p>
        </w:tc>
        <w:tc>
          <w:tcPr>
            <w:tcW w:w="1781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E04BB">
              <w:rPr>
                <w:rFonts w:ascii="Arial" w:hAnsi="Arial" w:cs="Arial"/>
                <w:b/>
                <w:sz w:val="18"/>
                <w:szCs w:val="18"/>
              </w:rPr>
              <w:t>Related Constitutional debates</w:t>
            </w:r>
          </w:p>
        </w:tc>
        <w:tc>
          <w:tcPr>
            <w:tcW w:w="227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E04BB">
              <w:rPr>
                <w:rFonts w:ascii="Arial" w:hAnsi="Arial" w:cs="Arial"/>
                <w:b/>
                <w:sz w:val="18"/>
                <w:szCs w:val="18"/>
              </w:rPr>
              <w:t>Consequences</w:t>
            </w:r>
          </w:p>
        </w:tc>
      </w:tr>
      <w:tr w:rsidR="00DA1801" w:rsidTr="006404D5">
        <w:tc>
          <w:tcPr>
            <w:tcW w:w="170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E04BB">
              <w:rPr>
                <w:rFonts w:ascii="Arial" w:hAnsi="Arial" w:cs="Arial"/>
                <w:b/>
                <w:sz w:val="18"/>
                <w:szCs w:val="18"/>
              </w:rPr>
              <w:t>National Government</w:t>
            </w:r>
          </w:p>
        </w:tc>
        <w:tc>
          <w:tcPr>
            <w:tcW w:w="4301" w:type="dxa"/>
          </w:tcPr>
          <w:p w:rsidR="00F83B6B" w:rsidRPr="00AE04BB" w:rsidRDefault="0097757E" w:rsidP="00A736D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Devising the new Government</w:t>
            </w:r>
            <w:r w:rsidR="00147DA5" w:rsidRPr="00AE04BB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E80D5D" w:rsidRPr="00AE04BB">
              <w:rPr>
                <w:rFonts w:ascii="Arial" w:hAnsi="Arial" w:cs="Arial"/>
                <w:sz w:val="18"/>
                <w:szCs w:val="18"/>
              </w:rPr>
              <w:t xml:space="preserve"> the </w:t>
            </w:r>
            <w:r w:rsidR="005E729A" w:rsidRPr="00AE04BB">
              <w:rPr>
                <w:rFonts w:ascii="Arial" w:hAnsi="Arial" w:cs="Arial"/>
                <w:sz w:val="18"/>
                <w:szCs w:val="18"/>
              </w:rPr>
              <w:t>federal</w:t>
            </w:r>
            <w:r w:rsidR="00E80D5D" w:rsidRPr="00AE04BB">
              <w:rPr>
                <w:rFonts w:ascii="Arial" w:hAnsi="Arial" w:cs="Arial"/>
                <w:sz w:val="18"/>
                <w:szCs w:val="18"/>
              </w:rPr>
              <w:t xml:space="preserve"> l government as formed in 1789</w:t>
            </w:r>
            <w:r w:rsidR="004C43C8" w:rsidRPr="00AE04BB">
              <w:rPr>
                <w:rFonts w:ascii="Arial" w:hAnsi="Arial" w:cs="Arial"/>
                <w:sz w:val="18"/>
                <w:szCs w:val="18"/>
              </w:rPr>
              <w:t xml:space="preserve"> composed of three distinct branches; Legislature, Executive and judiciary</w:t>
            </w:r>
            <w:r w:rsidR="005C39FB" w:rsidRPr="00AE04BB">
              <w:rPr>
                <w:rFonts w:ascii="Arial" w:hAnsi="Arial" w:cs="Arial"/>
                <w:sz w:val="18"/>
                <w:szCs w:val="18"/>
              </w:rPr>
              <w:t>. The three branches powers are vested in the U.S. Constitution, president, congress and the Courts. There are</w:t>
            </w:r>
            <w:r w:rsidR="004D5C46" w:rsidRPr="00AE04BB">
              <w:rPr>
                <w:rFonts w:ascii="Arial" w:hAnsi="Arial" w:cs="Arial"/>
                <w:sz w:val="18"/>
                <w:szCs w:val="18"/>
              </w:rPr>
              <w:t xml:space="preserve"> other hundreds of agencies and commissions that executives the responsibilities under the arms of the federal governments. </w:t>
            </w:r>
          </w:p>
          <w:p w:rsidR="00BA671F" w:rsidRPr="00AE04BB" w:rsidRDefault="0097757E" w:rsidP="00A736D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The Rise of Political Parties</w:t>
            </w:r>
          </w:p>
          <w:p w:rsidR="00BA671F" w:rsidRPr="00AE04BB" w:rsidRDefault="004D5C46" w:rsidP="00A736D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The struggle for ratif</w:t>
            </w:r>
            <w:r w:rsidR="00F679C1" w:rsidRPr="00AE04BB">
              <w:rPr>
                <w:rFonts w:ascii="Arial" w:hAnsi="Arial" w:cs="Arial"/>
                <w:sz w:val="18"/>
                <w:szCs w:val="18"/>
              </w:rPr>
              <w:t xml:space="preserve">ication of the federal constitution in 1787 saw the start of the division of political factions </w:t>
            </w:r>
            <w:r w:rsidR="00611BB1" w:rsidRPr="00AE04BB">
              <w:rPr>
                <w:rFonts w:ascii="Arial" w:hAnsi="Arial" w:cs="Arial"/>
                <w:sz w:val="18"/>
                <w:szCs w:val="18"/>
              </w:rPr>
              <w:t>between the federalist and the non-federalists, based on the p</w:t>
            </w:r>
            <w:r w:rsidR="006E11BF" w:rsidRPr="00AE04BB">
              <w:rPr>
                <w:rFonts w:ascii="Arial" w:hAnsi="Arial" w:cs="Arial"/>
                <w:sz w:val="18"/>
                <w:szCs w:val="18"/>
              </w:rPr>
              <w:t xml:space="preserve">owers of the central Government. </w:t>
            </w:r>
            <w:r w:rsidR="00AB3012" w:rsidRPr="00AE04BB">
              <w:rPr>
                <w:rFonts w:ascii="Arial" w:hAnsi="Arial" w:cs="Arial"/>
                <w:sz w:val="18"/>
                <w:szCs w:val="18"/>
              </w:rPr>
              <w:t>These later formed the factions of the republicans and the democrats</w:t>
            </w:r>
          </w:p>
          <w:p w:rsidR="005D2DD0" w:rsidRPr="00AE04BB" w:rsidRDefault="0097757E" w:rsidP="00A736D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A Republican Empire Is Born</w:t>
            </w:r>
            <w:r w:rsidR="006E11BF" w:rsidRPr="00AE04BB">
              <w:rPr>
                <w:rFonts w:ascii="Arial" w:hAnsi="Arial" w:cs="Arial"/>
                <w:sz w:val="18"/>
                <w:szCs w:val="18"/>
              </w:rPr>
              <w:t>:</w:t>
            </w:r>
            <w:r w:rsidR="007B020B" w:rsidRPr="00AE04BB">
              <w:rPr>
                <w:rFonts w:ascii="Arial" w:hAnsi="Arial" w:cs="Arial"/>
                <w:sz w:val="18"/>
                <w:szCs w:val="18"/>
              </w:rPr>
              <w:t xml:space="preserve"> threats and bribes led the tribes to cede land to the U.S., </w:t>
            </w:r>
            <w:r w:rsidR="00A30772" w:rsidRPr="00AE04BB">
              <w:rPr>
                <w:rFonts w:ascii="Arial" w:hAnsi="Arial" w:cs="Arial"/>
                <w:sz w:val="18"/>
                <w:szCs w:val="18"/>
              </w:rPr>
              <w:t>there was also</w:t>
            </w:r>
            <w:r w:rsidR="007B020B" w:rsidRPr="00AE04BB">
              <w:rPr>
                <w:rFonts w:ascii="Arial" w:hAnsi="Arial" w:cs="Arial"/>
                <w:sz w:val="18"/>
                <w:szCs w:val="18"/>
              </w:rPr>
              <w:t xml:space="preserve"> the establishment of </w:t>
            </w:r>
            <w:r w:rsidR="00A30772" w:rsidRPr="00AE04BB">
              <w:rPr>
                <w:rFonts w:ascii="Arial" w:hAnsi="Arial" w:cs="Arial"/>
                <w:sz w:val="18"/>
                <w:szCs w:val="18"/>
              </w:rPr>
              <w:t xml:space="preserve">the Greenville treaty and the federal assimilation resistance by Indians. </w:t>
            </w:r>
          </w:p>
          <w:p w:rsidR="006E11BF" w:rsidRPr="00AE04BB" w:rsidRDefault="006E11BF" w:rsidP="00A736D7">
            <w:pPr>
              <w:pStyle w:val="List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 The United States of America establishes the federal Government in article 2</w:t>
            </w:r>
            <w:r w:rsidR="000175DA" w:rsidRPr="00AE04BB">
              <w:rPr>
                <w:rFonts w:ascii="Arial" w:hAnsi="Arial" w:cs="Arial"/>
                <w:sz w:val="18"/>
                <w:szCs w:val="18"/>
              </w:rPr>
              <w:t>. It spells out its functions—Powers, formation and structure.</w:t>
            </w:r>
          </w:p>
          <w:p w:rsidR="000175DA" w:rsidRPr="00AE04BB" w:rsidRDefault="000175DA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285F98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Constitutionalism and Democracy.</w:t>
            </w:r>
          </w:p>
          <w:p w:rsidR="00285F98" w:rsidRPr="00AE04BB" w:rsidRDefault="00285F98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285F98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Incorporation of the treaties as part of the laws of the United States</w:t>
            </w:r>
          </w:p>
          <w:p w:rsidR="00285F98" w:rsidRPr="00AE04BB" w:rsidRDefault="00285F98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784AA2" w:rsidRPr="00AE04BB" w:rsidRDefault="00784AA2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Establishment of a political and democratic system of government formation</w:t>
            </w:r>
          </w:p>
          <w:p w:rsidR="00CD526A" w:rsidRPr="00AE04BB" w:rsidRDefault="00CD526A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CD526A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Electoral processes.</w:t>
            </w:r>
          </w:p>
          <w:p w:rsidR="00F75169" w:rsidRPr="00AE04BB" w:rsidRDefault="00F75169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F75169" w:rsidRPr="00AE04BB" w:rsidRDefault="00F75169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CD526A" w:rsidRPr="00AE04BB" w:rsidRDefault="00CD526A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A1801" w:rsidTr="006404D5">
        <w:tc>
          <w:tcPr>
            <w:tcW w:w="170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E04BB">
              <w:rPr>
                <w:rFonts w:ascii="Arial" w:hAnsi="Arial" w:cs="Arial"/>
                <w:b/>
                <w:sz w:val="18"/>
                <w:szCs w:val="18"/>
              </w:rPr>
              <w:t>Economic Infrastructure</w:t>
            </w:r>
          </w:p>
        </w:tc>
        <w:tc>
          <w:tcPr>
            <w:tcW w:w="4301" w:type="dxa"/>
          </w:tcPr>
          <w:p w:rsidR="0000559D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Hamilton’s Financial Program: Public credit, Creation of National Bank, Raising of taxes through </w:t>
            </w:r>
            <w:r w:rsidR="001E3DC6" w:rsidRPr="00AE04BB">
              <w:rPr>
                <w:rFonts w:ascii="Arial" w:hAnsi="Arial" w:cs="Arial"/>
                <w:sz w:val="18"/>
                <w:szCs w:val="18"/>
              </w:rPr>
              <w:t>Tariffs</w:t>
            </w:r>
            <w:r w:rsidR="00757AA5" w:rsidRPr="00AE04BB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02318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Jefferson’s Agrarian </w:t>
            </w:r>
            <w:r w:rsidR="00757AA5" w:rsidRPr="00AE04BB">
              <w:rPr>
                <w:rFonts w:ascii="Arial" w:hAnsi="Arial" w:cs="Arial"/>
                <w:sz w:val="18"/>
                <w:szCs w:val="18"/>
              </w:rPr>
              <w:t xml:space="preserve">Vision: Jefferson believes farmers were </w:t>
            </w:r>
            <w:r w:rsidR="00CE0B06" w:rsidRPr="00AE04BB">
              <w:rPr>
                <w:rFonts w:ascii="Arial" w:hAnsi="Arial" w:cs="Arial"/>
                <w:sz w:val="18"/>
                <w:szCs w:val="18"/>
              </w:rPr>
              <w:t>the backbone of the economy.</w:t>
            </w:r>
          </w:p>
        </w:tc>
        <w:tc>
          <w:tcPr>
            <w:tcW w:w="1781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Legislations on Taxation, capitalism, National banks and economic development measures </w:t>
            </w:r>
          </w:p>
        </w:tc>
        <w:tc>
          <w:tcPr>
            <w:tcW w:w="227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A capitalist state</w:t>
            </w:r>
          </w:p>
          <w:p w:rsidR="004A12D7" w:rsidRPr="00AE04BB" w:rsidRDefault="004A12D7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4A12D7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Various Taxation regimes</w:t>
            </w:r>
          </w:p>
          <w:p w:rsidR="004A12D7" w:rsidRPr="00AE04BB" w:rsidRDefault="004A12D7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4A12D7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Federal Budgets and disbursements</w:t>
            </w:r>
          </w:p>
        </w:tc>
      </w:tr>
      <w:tr w:rsidR="00DA1801" w:rsidTr="006404D5">
        <w:tc>
          <w:tcPr>
            <w:tcW w:w="170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E04BB">
              <w:rPr>
                <w:rFonts w:ascii="Arial" w:hAnsi="Arial" w:cs="Arial"/>
                <w:b/>
                <w:sz w:val="18"/>
                <w:szCs w:val="18"/>
              </w:rPr>
              <w:t>Individual Rights</w:t>
            </w:r>
          </w:p>
        </w:tc>
        <w:tc>
          <w:tcPr>
            <w:tcW w:w="4301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>The Bill of Rights</w:t>
            </w:r>
            <w:r w:rsidR="004A12D7" w:rsidRPr="00AE04BB">
              <w:rPr>
                <w:rFonts w:ascii="Arial" w:hAnsi="Arial" w:cs="Arial"/>
                <w:sz w:val="18"/>
                <w:szCs w:val="18"/>
              </w:rPr>
              <w:t>:</w:t>
            </w:r>
            <w:r w:rsidR="000C08ED" w:rsidRPr="00AE04BB">
              <w:rPr>
                <w:rFonts w:ascii="Arial" w:hAnsi="Arial" w:cs="Arial"/>
                <w:sz w:val="18"/>
                <w:szCs w:val="18"/>
              </w:rPr>
              <w:t xml:space="preserve"> Consisted of 10 amendments; </w:t>
            </w:r>
            <w:r w:rsidR="00C61DAF" w:rsidRPr="00AE04BB">
              <w:rPr>
                <w:rFonts w:ascii="Arial" w:hAnsi="Arial" w:cs="Arial"/>
                <w:sz w:val="18"/>
                <w:szCs w:val="18"/>
              </w:rPr>
              <w:t xml:space="preserve">freedom of speech, freedom to own </w:t>
            </w:r>
            <w:r w:rsidR="005D12B9" w:rsidRPr="00AE04BB">
              <w:rPr>
                <w:rFonts w:ascii="Arial" w:hAnsi="Arial" w:cs="Arial"/>
                <w:sz w:val="18"/>
                <w:szCs w:val="18"/>
              </w:rPr>
              <w:t>property, freedom from quarteringsoldiers</w:t>
            </w:r>
            <w:r w:rsidR="00C61DAF" w:rsidRPr="00AE04BB">
              <w:rPr>
                <w:rFonts w:ascii="Arial" w:hAnsi="Arial" w:cs="Arial"/>
                <w:sz w:val="18"/>
                <w:szCs w:val="18"/>
              </w:rPr>
              <w:t xml:space="preserve"> in private homes, freedom from unreasonable searches and seizures, </w:t>
            </w:r>
            <w:r w:rsidR="005D12B9" w:rsidRPr="00AE04BB">
              <w:rPr>
                <w:rFonts w:ascii="Arial" w:hAnsi="Arial" w:cs="Arial"/>
                <w:sz w:val="18"/>
                <w:szCs w:val="18"/>
              </w:rPr>
              <w:t>guarantee to legal proceedings, and theory of Natural Rights.</w:t>
            </w:r>
          </w:p>
        </w:tc>
        <w:tc>
          <w:tcPr>
            <w:tcW w:w="1781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Limitations of federal governments powers </w:t>
            </w:r>
          </w:p>
          <w:p w:rsidR="005D12B9" w:rsidRPr="00AE04BB" w:rsidRDefault="005D12B9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5D12B9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Assurance of these </w:t>
            </w:r>
            <w:r w:rsidRPr="00AE04BB">
              <w:rPr>
                <w:rFonts w:ascii="Arial" w:hAnsi="Arial" w:cs="Arial"/>
                <w:sz w:val="18"/>
                <w:szCs w:val="18"/>
              </w:rPr>
              <w:lastRenderedPageBreak/>
              <w:t>rights</w:t>
            </w:r>
          </w:p>
        </w:tc>
        <w:tc>
          <w:tcPr>
            <w:tcW w:w="2273" w:type="dxa"/>
          </w:tcPr>
          <w:p w:rsidR="00F83B6B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lastRenderedPageBreak/>
              <w:t>Ratifications of treaties.</w:t>
            </w:r>
          </w:p>
          <w:p w:rsidR="000550AC" w:rsidRPr="00AE04BB" w:rsidRDefault="000550AC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:rsidR="000550AC" w:rsidRPr="00AE04BB" w:rsidRDefault="0097757E" w:rsidP="00A736D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E04BB">
              <w:rPr>
                <w:rFonts w:ascii="Arial" w:hAnsi="Arial" w:cs="Arial"/>
                <w:sz w:val="18"/>
                <w:szCs w:val="18"/>
              </w:rPr>
              <w:t xml:space="preserve">Capitalism Economy. </w:t>
            </w:r>
          </w:p>
        </w:tc>
      </w:tr>
    </w:tbl>
    <w:p w:rsidR="00AC0195" w:rsidRPr="00AE04BB" w:rsidRDefault="00AC0195" w:rsidP="00A736D7">
      <w:pPr>
        <w:spacing w:line="360" w:lineRule="auto"/>
        <w:rPr>
          <w:rFonts w:ascii="Arial" w:hAnsi="Arial" w:cs="Arial"/>
          <w:sz w:val="18"/>
          <w:szCs w:val="18"/>
        </w:rPr>
      </w:pPr>
    </w:p>
    <w:p w:rsidR="002550A5" w:rsidRPr="00AE04BB" w:rsidRDefault="0097757E" w:rsidP="00A736D7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t>Formation of a Federal Republic</w:t>
      </w:r>
    </w:p>
    <w:p w:rsidR="00315736" w:rsidRPr="00AE04BB" w:rsidRDefault="0097757E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t xml:space="preserve"> The </w:t>
      </w:r>
      <w:r w:rsidR="004B52FA" w:rsidRPr="00AE04BB">
        <w:rPr>
          <w:rFonts w:ascii="Arial" w:hAnsi="Arial" w:cs="Arial"/>
          <w:sz w:val="18"/>
          <w:szCs w:val="18"/>
        </w:rPr>
        <w:t>signing of the Constitution of the United States in 1787 established the Federal Government of the United States</w:t>
      </w:r>
      <w:r w:rsidR="000A3409" w:rsidRPr="00AE04BB">
        <w:rPr>
          <w:rFonts w:ascii="Arial" w:hAnsi="Arial" w:cs="Arial"/>
          <w:sz w:val="18"/>
          <w:szCs w:val="18"/>
        </w:rPr>
        <w:t xml:space="preserve">. The constitution also instituted various fundamental laws of the land while guaranteeing certain basic rights to its citizens. The constitution was ratified through </w:t>
      </w:r>
      <w:r w:rsidR="00B31B79" w:rsidRPr="00AE04BB">
        <w:rPr>
          <w:rFonts w:ascii="Arial" w:hAnsi="Arial" w:cs="Arial"/>
          <w:sz w:val="18"/>
          <w:szCs w:val="18"/>
        </w:rPr>
        <w:t>the delegates</w:t>
      </w:r>
      <w:r w:rsidR="00361990" w:rsidRPr="00AE04BB">
        <w:rPr>
          <w:rFonts w:ascii="Arial" w:hAnsi="Arial" w:cs="Arial"/>
          <w:sz w:val="18"/>
          <w:szCs w:val="18"/>
        </w:rPr>
        <w:t xml:space="preserve"> to the constitutional convention in Philadelphia, thereby establishing a stronger federal government with three branches-executive,</w:t>
      </w:r>
      <w:r w:rsidR="00F12085" w:rsidRPr="00AE04BB">
        <w:rPr>
          <w:rFonts w:ascii="Arial" w:hAnsi="Arial" w:cs="Arial"/>
          <w:sz w:val="18"/>
          <w:szCs w:val="18"/>
        </w:rPr>
        <w:t xml:space="preserve"> legislature and judi</w:t>
      </w:r>
      <w:r w:rsidR="009662D3" w:rsidRPr="00AE04BB">
        <w:rPr>
          <w:rFonts w:ascii="Arial" w:hAnsi="Arial" w:cs="Arial"/>
          <w:sz w:val="18"/>
          <w:szCs w:val="18"/>
        </w:rPr>
        <w:t>ciary which shifted some powers from the s</w:t>
      </w:r>
      <w:r w:rsidR="00F12085" w:rsidRPr="00AE04BB">
        <w:rPr>
          <w:rFonts w:ascii="Arial" w:hAnsi="Arial" w:cs="Arial"/>
          <w:sz w:val="18"/>
          <w:szCs w:val="18"/>
        </w:rPr>
        <w:t xml:space="preserve">tates which operated </w:t>
      </w:r>
      <w:r w:rsidR="009662D3" w:rsidRPr="00AE04BB">
        <w:rPr>
          <w:rFonts w:ascii="Arial" w:hAnsi="Arial" w:cs="Arial"/>
          <w:sz w:val="18"/>
          <w:szCs w:val="18"/>
        </w:rPr>
        <w:t>like independent countries</w:t>
      </w:r>
      <w:r w:rsidR="005217BD" w:rsidRPr="00AE04BB">
        <w:rPr>
          <w:rFonts w:ascii="Arial" w:hAnsi="Arial" w:cs="Arial"/>
          <w:sz w:val="18"/>
          <w:szCs w:val="18"/>
        </w:rPr>
        <w:t>. To ensure a working united federal government, various checks and balances were put to check on the powers of each branch, amid</w:t>
      </w:r>
      <w:r w:rsidR="000E1A97" w:rsidRPr="00AE04BB">
        <w:rPr>
          <w:rFonts w:ascii="Arial" w:hAnsi="Arial" w:cs="Arial"/>
          <w:sz w:val="18"/>
          <w:szCs w:val="18"/>
        </w:rPr>
        <w:t xml:space="preserve"> concerns</w:t>
      </w:r>
      <w:r w:rsidRPr="00AE04BB">
        <w:rPr>
          <w:rFonts w:ascii="Arial" w:hAnsi="Arial" w:cs="Arial"/>
          <w:sz w:val="18"/>
          <w:szCs w:val="18"/>
        </w:rPr>
        <w:t xml:space="preserve"> like National government establishment, economic infrastructure and bill of rights as will be discussed below. </w:t>
      </w:r>
    </w:p>
    <w:p w:rsidR="00D1632D" w:rsidRDefault="0097757E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t xml:space="preserve"> The national Government was to be headed by a president with its headquarters</w:t>
      </w:r>
      <w:r w:rsidR="005867BF" w:rsidRPr="00AE04BB">
        <w:rPr>
          <w:rFonts w:ascii="Arial" w:hAnsi="Arial" w:cs="Arial"/>
          <w:sz w:val="18"/>
          <w:szCs w:val="18"/>
        </w:rPr>
        <w:t xml:space="preserve"> in Washington, DC</w:t>
      </w:r>
      <w:r w:rsidR="00166D08" w:rsidRPr="00AE04BB">
        <w:rPr>
          <w:rFonts w:ascii="Arial" w:hAnsi="Arial" w:cs="Arial"/>
          <w:sz w:val="18"/>
          <w:szCs w:val="18"/>
        </w:rPr>
        <w:t xml:space="preserve">(McGeary, 1996). The Government was to be established through popular voting in the states </w:t>
      </w:r>
      <w:r w:rsidR="00DB2343" w:rsidRPr="00AE04BB">
        <w:rPr>
          <w:rFonts w:ascii="Arial" w:hAnsi="Arial" w:cs="Arial"/>
          <w:sz w:val="18"/>
          <w:szCs w:val="18"/>
        </w:rPr>
        <w:t>with elections happening after every four years in a democratic process. These saw the popul</w:t>
      </w:r>
      <w:r w:rsidR="003B298A" w:rsidRPr="00AE04BB">
        <w:rPr>
          <w:rFonts w:ascii="Arial" w:hAnsi="Arial" w:cs="Arial"/>
          <w:sz w:val="18"/>
          <w:szCs w:val="18"/>
        </w:rPr>
        <w:t>arity of political parties which attract support in different regions as matter of ideology. Over two hundred years of existence of</w:t>
      </w:r>
      <w:r w:rsidR="00964E58" w:rsidRPr="00AE04BB">
        <w:rPr>
          <w:rFonts w:ascii="Arial" w:hAnsi="Arial" w:cs="Arial"/>
          <w:sz w:val="18"/>
          <w:szCs w:val="18"/>
        </w:rPr>
        <w:t xml:space="preserve"> the Federal Government, the constitution has been amended to strengthen the pillars of the union, while enhancing the fundamental rights guaranteed by the </w:t>
      </w:r>
      <w:r w:rsidR="0059652C" w:rsidRPr="00AE04BB">
        <w:rPr>
          <w:rFonts w:ascii="Arial" w:hAnsi="Arial" w:cs="Arial"/>
          <w:sz w:val="18"/>
          <w:szCs w:val="18"/>
        </w:rPr>
        <w:t xml:space="preserve">constitution and check the powers of each arm of Government. </w:t>
      </w:r>
      <w:r w:rsidRPr="00AE04BB">
        <w:rPr>
          <w:rFonts w:ascii="Arial" w:hAnsi="Arial" w:cs="Arial"/>
          <w:sz w:val="18"/>
          <w:szCs w:val="18"/>
        </w:rPr>
        <w:t>It includes the constitutionalism of the political parties and election process</w:t>
      </w:r>
      <w:r w:rsidR="00BD2449" w:rsidRPr="00AE04BB">
        <w:rPr>
          <w:rFonts w:ascii="Arial" w:hAnsi="Arial" w:cs="Arial"/>
          <w:sz w:val="18"/>
          <w:szCs w:val="18"/>
        </w:rPr>
        <w:t>, treaties in place, acts and the system of Government as a whole</w:t>
      </w:r>
      <w:r w:rsidRPr="00AE04BB">
        <w:rPr>
          <w:rFonts w:ascii="Arial" w:hAnsi="Arial" w:cs="Arial"/>
          <w:sz w:val="18"/>
          <w:szCs w:val="18"/>
        </w:rPr>
        <w:t>.</w:t>
      </w:r>
    </w:p>
    <w:p w:rsidR="00CA0CF0" w:rsidRPr="00AE04BB" w:rsidRDefault="00B538E2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After formation of the federal form of governance in the United States of America, the native American and Europeans continued pushing for land rights</w:t>
      </w:r>
      <w:r w:rsidR="008A4EAA">
        <w:rPr>
          <w:rFonts w:ascii="Arial" w:hAnsi="Arial" w:cs="Arial"/>
          <w:sz w:val="18"/>
          <w:szCs w:val="18"/>
        </w:rPr>
        <w:t xml:space="preserve"> while the government would push to assert the </w:t>
      </w:r>
      <w:r w:rsidR="00B02C15">
        <w:rPr>
          <w:rFonts w:ascii="Arial" w:hAnsi="Arial" w:cs="Arial"/>
          <w:sz w:val="18"/>
          <w:szCs w:val="18"/>
        </w:rPr>
        <w:t>sovereignty</w:t>
      </w:r>
      <w:r w:rsidR="008A4EAA">
        <w:rPr>
          <w:rFonts w:ascii="Arial" w:hAnsi="Arial" w:cs="Arial"/>
          <w:sz w:val="18"/>
          <w:szCs w:val="18"/>
        </w:rPr>
        <w:t xml:space="preserve"> over the Indians who owned lands in the </w:t>
      </w:r>
      <w:r w:rsidR="00B02C15">
        <w:rPr>
          <w:rFonts w:ascii="Arial" w:hAnsi="Arial" w:cs="Arial"/>
          <w:sz w:val="18"/>
          <w:szCs w:val="18"/>
        </w:rPr>
        <w:t>Appalachian</w:t>
      </w:r>
      <w:r w:rsidR="00647829">
        <w:rPr>
          <w:rFonts w:ascii="Arial" w:hAnsi="Arial" w:cs="Arial"/>
          <w:sz w:val="18"/>
          <w:szCs w:val="18"/>
        </w:rPr>
        <w:t xml:space="preserve"> West, which saw them pushed out and their lands </w:t>
      </w:r>
      <w:r w:rsidR="00B02C15">
        <w:rPr>
          <w:rFonts w:ascii="Arial" w:hAnsi="Arial" w:cs="Arial"/>
          <w:sz w:val="18"/>
          <w:szCs w:val="18"/>
        </w:rPr>
        <w:t>repossessed</w:t>
      </w:r>
      <w:r w:rsidR="00647829">
        <w:rPr>
          <w:rFonts w:ascii="Arial" w:hAnsi="Arial" w:cs="Arial"/>
          <w:sz w:val="18"/>
          <w:szCs w:val="18"/>
        </w:rPr>
        <w:t xml:space="preserve">. </w:t>
      </w:r>
      <w:r w:rsidR="00FA74BE">
        <w:rPr>
          <w:rFonts w:ascii="Arial" w:hAnsi="Arial" w:cs="Arial"/>
          <w:sz w:val="18"/>
          <w:szCs w:val="18"/>
        </w:rPr>
        <w:t xml:space="preserve">Also, the government took parts of New Yok, Pennsylvania and Ohio through signing of various </w:t>
      </w:r>
      <w:r w:rsidR="00082533">
        <w:rPr>
          <w:rFonts w:ascii="Arial" w:hAnsi="Arial" w:cs="Arial"/>
          <w:sz w:val="18"/>
          <w:szCs w:val="18"/>
        </w:rPr>
        <w:t>treaties</w:t>
      </w:r>
      <w:r w:rsidR="00FA74BE">
        <w:rPr>
          <w:rFonts w:ascii="Arial" w:hAnsi="Arial" w:cs="Arial"/>
          <w:sz w:val="18"/>
          <w:szCs w:val="18"/>
        </w:rPr>
        <w:t xml:space="preserve">. </w:t>
      </w:r>
      <w:r w:rsidR="00EE6C2D">
        <w:rPr>
          <w:rFonts w:ascii="Arial" w:hAnsi="Arial" w:cs="Arial"/>
          <w:sz w:val="18"/>
          <w:szCs w:val="18"/>
        </w:rPr>
        <w:t xml:space="preserve">Due to the illegitimacy of the treaties </w:t>
      </w:r>
      <w:r w:rsidR="00082533">
        <w:rPr>
          <w:rFonts w:ascii="Arial" w:hAnsi="Arial" w:cs="Arial"/>
          <w:sz w:val="18"/>
          <w:szCs w:val="18"/>
        </w:rPr>
        <w:t>as per</w:t>
      </w:r>
      <w:r w:rsidR="00EE6C2D">
        <w:rPr>
          <w:rFonts w:ascii="Arial" w:hAnsi="Arial" w:cs="Arial"/>
          <w:sz w:val="18"/>
          <w:szCs w:val="18"/>
        </w:rPr>
        <w:t xml:space="preserve"> the United States </w:t>
      </w:r>
      <w:r w:rsidR="00082533">
        <w:rPr>
          <w:rFonts w:ascii="Arial" w:hAnsi="Arial" w:cs="Arial"/>
          <w:sz w:val="18"/>
          <w:szCs w:val="18"/>
        </w:rPr>
        <w:t>Constitution, they</w:t>
      </w:r>
      <w:r w:rsidR="00EE6C2D">
        <w:rPr>
          <w:rFonts w:ascii="Arial" w:hAnsi="Arial" w:cs="Arial"/>
          <w:sz w:val="18"/>
          <w:szCs w:val="18"/>
        </w:rPr>
        <w:t xml:space="preserve"> fell apart</w:t>
      </w:r>
      <w:r w:rsidR="00320563">
        <w:rPr>
          <w:rFonts w:ascii="Arial" w:hAnsi="Arial" w:cs="Arial"/>
          <w:sz w:val="18"/>
          <w:szCs w:val="18"/>
        </w:rPr>
        <w:t xml:space="preserve"> and saw the formation of Western </w:t>
      </w:r>
      <w:r w:rsidR="003C61FC">
        <w:rPr>
          <w:rFonts w:ascii="Arial" w:hAnsi="Arial" w:cs="Arial"/>
          <w:sz w:val="18"/>
          <w:szCs w:val="18"/>
        </w:rPr>
        <w:t>Confederacy</w:t>
      </w:r>
      <w:r w:rsidR="00320563">
        <w:rPr>
          <w:rFonts w:ascii="Arial" w:hAnsi="Arial" w:cs="Arial"/>
          <w:sz w:val="18"/>
          <w:szCs w:val="18"/>
        </w:rPr>
        <w:t xml:space="preserve"> by the Native Americans. </w:t>
      </w:r>
      <w:r w:rsidR="003C5E27">
        <w:rPr>
          <w:rFonts w:ascii="Arial" w:hAnsi="Arial" w:cs="Arial"/>
          <w:sz w:val="18"/>
          <w:szCs w:val="18"/>
        </w:rPr>
        <w:t xml:space="preserve">After aggressive resistance by the natives, the government finally acknowledged the Indian ownership </w:t>
      </w:r>
      <w:r w:rsidR="003E1B5B">
        <w:rPr>
          <w:rFonts w:ascii="Arial" w:hAnsi="Arial" w:cs="Arial"/>
          <w:sz w:val="18"/>
          <w:szCs w:val="18"/>
        </w:rPr>
        <w:t>through a compromise with the Treaty of Greenville.</w:t>
      </w:r>
      <w:r w:rsidR="00FA3618">
        <w:rPr>
          <w:rFonts w:ascii="Arial" w:hAnsi="Arial" w:cs="Arial"/>
          <w:sz w:val="18"/>
          <w:szCs w:val="18"/>
        </w:rPr>
        <w:t xml:space="preserve"> A push by the US government on Indians </w:t>
      </w:r>
      <w:r w:rsidR="00F40894">
        <w:rPr>
          <w:rFonts w:ascii="Arial" w:hAnsi="Arial" w:cs="Arial"/>
          <w:sz w:val="18"/>
          <w:szCs w:val="18"/>
        </w:rPr>
        <w:t>to assimilate into white society was rejected as they felt the culture of the whites as inappropriate</w:t>
      </w:r>
      <w:r w:rsidR="00475099">
        <w:rPr>
          <w:rFonts w:ascii="Arial" w:hAnsi="Arial" w:cs="Arial"/>
          <w:sz w:val="18"/>
          <w:szCs w:val="18"/>
        </w:rPr>
        <w:t xml:space="preserve">. </w:t>
      </w:r>
      <w:r w:rsidR="00952264">
        <w:rPr>
          <w:rFonts w:ascii="Arial" w:hAnsi="Arial" w:cs="Arial"/>
          <w:sz w:val="18"/>
          <w:szCs w:val="18"/>
        </w:rPr>
        <w:t xml:space="preserve">The Indians finally agreed to be </w:t>
      </w:r>
      <w:r w:rsidR="003C61FC">
        <w:rPr>
          <w:rFonts w:ascii="Arial" w:hAnsi="Arial" w:cs="Arial"/>
          <w:sz w:val="18"/>
          <w:szCs w:val="18"/>
        </w:rPr>
        <w:t>under</w:t>
      </w:r>
      <w:r w:rsidR="00952264">
        <w:rPr>
          <w:rFonts w:ascii="Arial" w:hAnsi="Arial" w:cs="Arial"/>
          <w:sz w:val="18"/>
          <w:szCs w:val="18"/>
        </w:rPr>
        <w:t xml:space="preserve"> the protectio</w:t>
      </w:r>
      <w:r w:rsidR="00457F59">
        <w:rPr>
          <w:rFonts w:ascii="Arial" w:hAnsi="Arial" w:cs="Arial"/>
          <w:sz w:val="18"/>
          <w:szCs w:val="18"/>
        </w:rPr>
        <w:t xml:space="preserve">n of American </w:t>
      </w:r>
      <w:r w:rsidR="003C61FC">
        <w:rPr>
          <w:rFonts w:ascii="Arial" w:hAnsi="Arial" w:cs="Arial"/>
          <w:sz w:val="18"/>
          <w:szCs w:val="18"/>
        </w:rPr>
        <w:t>government</w:t>
      </w:r>
      <w:r w:rsidR="00457F59">
        <w:rPr>
          <w:rFonts w:ascii="Arial" w:hAnsi="Arial" w:cs="Arial"/>
          <w:sz w:val="18"/>
          <w:szCs w:val="18"/>
        </w:rPr>
        <w:t xml:space="preserve"> and Britain agreed to cut down on military aid to the Indians.</w:t>
      </w:r>
    </w:p>
    <w:p w:rsidR="0092468D" w:rsidRDefault="0097757E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t xml:space="preserve">Economic </w:t>
      </w:r>
      <w:r w:rsidR="00087C5C">
        <w:rPr>
          <w:rFonts w:ascii="Arial" w:hAnsi="Arial" w:cs="Arial"/>
          <w:sz w:val="18"/>
          <w:szCs w:val="18"/>
        </w:rPr>
        <w:t xml:space="preserve">infrastructure </w:t>
      </w:r>
      <w:r w:rsidRPr="00AE04BB">
        <w:rPr>
          <w:rFonts w:ascii="Arial" w:hAnsi="Arial" w:cs="Arial"/>
          <w:sz w:val="18"/>
          <w:szCs w:val="18"/>
        </w:rPr>
        <w:t xml:space="preserve">concerns were part of the central issues in the formation of the Federal Government. </w:t>
      </w:r>
      <w:r w:rsidR="00095214" w:rsidRPr="00AE04BB">
        <w:rPr>
          <w:rFonts w:ascii="Arial" w:hAnsi="Arial" w:cs="Arial"/>
          <w:sz w:val="18"/>
          <w:szCs w:val="18"/>
        </w:rPr>
        <w:t xml:space="preserve">The confederation articles accorded the federal Government little or no power to raise revenues, </w:t>
      </w:r>
      <w:r w:rsidR="00095214" w:rsidRPr="00AE04BB">
        <w:rPr>
          <w:rFonts w:ascii="Arial" w:hAnsi="Arial" w:cs="Arial"/>
          <w:sz w:val="18"/>
          <w:szCs w:val="18"/>
        </w:rPr>
        <w:lastRenderedPageBreak/>
        <w:t>thereby affecting its ability to operate and repay local and foreign debts</w:t>
      </w:r>
      <w:r w:rsidR="00972C9D" w:rsidRPr="00AE04BB">
        <w:rPr>
          <w:rFonts w:ascii="Arial" w:hAnsi="Arial" w:cs="Arial"/>
          <w:sz w:val="18"/>
          <w:szCs w:val="18"/>
        </w:rPr>
        <w:t>(Clark, 2013)</w:t>
      </w:r>
      <w:r w:rsidR="00095214" w:rsidRPr="00AE04BB">
        <w:rPr>
          <w:rFonts w:ascii="Arial" w:hAnsi="Arial" w:cs="Arial"/>
          <w:sz w:val="18"/>
          <w:szCs w:val="18"/>
        </w:rPr>
        <w:t xml:space="preserve">. </w:t>
      </w:r>
      <w:r w:rsidR="005B0CA6" w:rsidRPr="00AE04BB">
        <w:rPr>
          <w:rFonts w:ascii="Arial" w:hAnsi="Arial" w:cs="Arial"/>
          <w:sz w:val="18"/>
          <w:szCs w:val="18"/>
        </w:rPr>
        <w:t>The Federal Government was funded through requisition to the counties for state collected revenues</w:t>
      </w:r>
      <w:r w:rsidR="00136DEA" w:rsidRPr="00AE04BB">
        <w:rPr>
          <w:rFonts w:ascii="Arial" w:hAnsi="Arial" w:cs="Arial"/>
          <w:sz w:val="18"/>
          <w:szCs w:val="18"/>
        </w:rPr>
        <w:t xml:space="preserve">; the Government could also not enforce uniform commercial and trade regulations. </w:t>
      </w:r>
      <w:r w:rsidR="00972C9D" w:rsidRPr="00AE04BB">
        <w:rPr>
          <w:rFonts w:ascii="Arial" w:hAnsi="Arial" w:cs="Arial"/>
          <w:sz w:val="18"/>
          <w:szCs w:val="18"/>
        </w:rPr>
        <w:t>Therefore, the ratified constitution sought to affirm the position of the Federal Government, thereby granted it powers to collect revenue</w:t>
      </w:r>
      <w:r w:rsidRPr="00AE04BB">
        <w:rPr>
          <w:rFonts w:ascii="Arial" w:hAnsi="Arial" w:cs="Arial"/>
          <w:sz w:val="18"/>
          <w:szCs w:val="18"/>
        </w:rPr>
        <w:t xml:space="preserve"> through tariffs, spend on credit and established a national bank to take care of the fiscal policies of the union. It saw a stable central government that would enact laws and policies that would universally but dynamically affect the member states.  </w:t>
      </w:r>
    </w:p>
    <w:p w:rsidR="00457F59" w:rsidRDefault="0022294B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constitution of the United States of America enshrined basic human rights with the new formation of the federal system of government</w:t>
      </w:r>
      <w:r w:rsidR="00D061E4">
        <w:rPr>
          <w:rFonts w:ascii="Arial" w:hAnsi="Arial" w:cs="Arial"/>
          <w:sz w:val="18"/>
          <w:szCs w:val="18"/>
        </w:rPr>
        <w:t xml:space="preserve"> as proposed by Thomas Jefferson in 1776. The </w:t>
      </w:r>
      <w:r w:rsidR="00C94A3A">
        <w:rPr>
          <w:rFonts w:ascii="Arial" w:hAnsi="Arial" w:cs="Arial"/>
          <w:sz w:val="18"/>
          <w:szCs w:val="18"/>
        </w:rPr>
        <w:t xml:space="preserve">rights were based on the philosophy that all human beings are equal and are </w:t>
      </w:r>
      <w:r w:rsidR="003C61FC">
        <w:rPr>
          <w:rFonts w:ascii="Arial" w:hAnsi="Arial" w:cs="Arial"/>
          <w:sz w:val="18"/>
          <w:szCs w:val="18"/>
        </w:rPr>
        <w:t>endowed</w:t>
      </w:r>
      <w:r w:rsidR="00C94A3A">
        <w:rPr>
          <w:rFonts w:ascii="Arial" w:hAnsi="Arial" w:cs="Arial"/>
          <w:sz w:val="18"/>
          <w:szCs w:val="18"/>
        </w:rPr>
        <w:t xml:space="preserve"> with </w:t>
      </w:r>
      <w:r w:rsidR="003C61FC">
        <w:rPr>
          <w:rFonts w:ascii="Arial" w:hAnsi="Arial" w:cs="Arial"/>
          <w:sz w:val="18"/>
          <w:szCs w:val="18"/>
        </w:rPr>
        <w:t>unalienable</w:t>
      </w:r>
      <w:r w:rsidR="00C94A3A">
        <w:rPr>
          <w:rFonts w:ascii="Arial" w:hAnsi="Arial" w:cs="Arial"/>
          <w:sz w:val="18"/>
          <w:szCs w:val="18"/>
        </w:rPr>
        <w:t xml:space="preserve"> rights by their cre</w:t>
      </w:r>
      <w:r w:rsidR="001536EC">
        <w:rPr>
          <w:rFonts w:ascii="Arial" w:hAnsi="Arial" w:cs="Arial"/>
          <w:sz w:val="18"/>
          <w:szCs w:val="18"/>
        </w:rPr>
        <w:t xml:space="preserve">ator. The bill of rights </w:t>
      </w:r>
      <w:r w:rsidR="001536EC" w:rsidRPr="001536EC">
        <w:rPr>
          <w:rFonts w:ascii="Arial" w:hAnsi="Arial" w:cs="Arial"/>
          <w:sz w:val="18"/>
          <w:szCs w:val="18"/>
        </w:rPr>
        <w:t>Consisted of 10 amendments; freedom of speech, freedom to own property, freedom from quartering soldiers in private homes, freedom from unreasonable searches and seizures, guarantee to legal proceedings, and theory of Natural Rights</w:t>
      </w:r>
      <w:r w:rsidR="007C11C9">
        <w:rPr>
          <w:rFonts w:ascii="Arial" w:hAnsi="Arial" w:cs="Arial"/>
          <w:sz w:val="18"/>
          <w:szCs w:val="18"/>
        </w:rPr>
        <w:t xml:space="preserve">. The bill also acknowledged other inherent rights to human beings that were not captured in the </w:t>
      </w:r>
      <w:r w:rsidR="003C61FC">
        <w:rPr>
          <w:rFonts w:ascii="Arial" w:hAnsi="Arial" w:cs="Arial"/>
          <w:sz w:val="18"/>
          <w:szCs w:val="18"/>
        </w:rPr>
        <w:t>amendments</w:t>
      </w:r>
      <w:r w:rsidR="007C11C9">
        <w:rPr>
          <w:rFonts w:ascii="Arial" w:hAnsi="Arial" w:cs="Arial"/>
          <w:sz w:val="18"/>
          <w:szCs w:val="18"/>
        </w:rPr>
        <w:t xml:space="preserve">, thereby rendering it </w:t>
      </w:r>
      <w:r w:rsidR="003C61FC">
        <w:rPr>
          <w:rFonts w:ascii="Arial" w:hAnsi="Arial" w:cs="Arial"/>
          <w:sz w:val="18"/>
          <w:szCs w:val="18"/>
        </w:rPr>
        <w:t>incomplete</w:t>
      </w:r>
      <w:r w:rsidR="007C11C9">
        <w:rPr>
          <w:rFonts w:ascii="Arial" w:hAnsi="Arial" w:cs="Arial"/>
          <w:sz w:val="18"/>
          <w:szCs w:val="18"/>
        </w:rPr>
        <w:t>.</w:t>
      </w:r>
    </w:p>
    <w:p w:rsidR="007C11C9" w:rsidRPr="00AE04BB" w:rsidRDefault="007C11C9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 conclusion, the federal form </w:t>
      </w:r>
      <w:r w:rsidR="00972114">
        <w:rPr>
          <w:rFonts w:ascii="Arial" w:hAnsi="Arial" w:cs="Arial"/>
          <w:sz w:val="18"/>
          <w:szCs w:val="18"/>
        </w:rPr>
        <w:t>of government</w:t>
      </w:r>
      <w:r>
        <w:rPr>
          <w:rFonts w:ascii="Arial" w:hAnsi="Arial" w:cs="Arial"/>
          <w:sz w:val="18"/>
          <w:szCs w:val="18"/>
        </w:rPr>
        <w:t xml:space="preserve"> was formed on the conceptual framework of a </w:t>
      </w:r>
      <w:r w:rsidR="00972114">
        <w:rPr>
          <w:rFonts w:ascii="Arial" w:hAnsi="Arial" w:cs="Arial"/>
          <w:sz w:val="18"/>
          <w:szCs w:val="18"/>
        </w:rPr>
        <w:t>“</w:t>
      </w:r>
      <w:r w:rsidR="003C61FC">
        <w:rPr>
          <w:rFonts w:ascii="Arial" w:hAnsi="Arial" w:cs="Arial"/>
          <w:sz w:val="18"/>
          <w:szCs w:val="18"/>
        </w:rPr>
        <w:t>working</w:t>
      </w:r>
      <w:r>
        <w:rPr>
          <w:rFonts w:ascii="Arial" w:hAnsi="Arial" w:cs="Arial"/>
          <w:sz w:val="18"/>
          <w:szCs w:val="18"/>
        </w:rPr>
        <w:t xml:space="preserve"> national government</w:t>
      </w:r>
      <w:r w:rsidR="00972114">
        <w:rPr>
          <w:rFonts w:ascii="Arial" w:hAnsi="Arial" w:cs="Arial"/>
          <w:sz w:val="18"/>
          <w:szCs w:val="18"/>
        </w:rPr>
        <w:t>”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which was accorded certain powers and responsibilities. The federal government also saw some autonomy taken away from the existing </w:t>
      </w:r>
      <w:r w:rsidR="00972114">
        <w:rPr>
          <w:rFonts w:ascii="Arial" w:hAnsi="Arial" w:cs="Arial"/>
          <w:sz w:val="18"/>
          <w:szCs w:val="18"/>
        </w:rPr>
        <w:t>form</w:t>
      </w:r>
      <w:r>
        <w:rPr>
          <w:rFonts w:ascii="Arial" w:hAnsi="Arial" w:cs="Arial"/>
          <w:sz w:val="18"/>
          <w:szCs w:val="18"/>
        </w:rPr>
        <w:t xml:space="preserve"> of state governments </w:t>
      </w:r>
      <w:r w:rsidR="0068580E">
        <w:rPr>
          <w:rFonts w:ascii="Arial" w:hAnsi="Arial" w:cs="Arial"/>
          <w:sz w:val="18"/>
          <w:szCs w:val="18"/>
        </w:rPr>
        <w:t xml:space="preserve">like </w:t>
      </w:r>
      <w:r w:rsidR="00972114">
        <w:rPr>
          <w:rFonts w:ascii="Arial" w:hAnsi="Arial" w:cs="Arial"/>
          <w:sz w:val="18"/>
          <w:szCs w:val="18"/>
        </w:rPr>
        <w:t>sovereignty</w:t>
      </w:r>
      <w:r w:rsidR="0068580E">
        <w:rPr>
          <w:rFonts w:ascii="Arial" w:hAnsi="Arial" w:cs="Arial"/>
          <w:sz w:val="18"/>
          <w:szCs w:val="18"/>
        </w:rPr>
        <w:t xml:space="preserve">, judicial process and law making process and accorded to the federal arms of government. through the </w:t>
      </w:r>
      <w:r w:rsidR="00972114">
        <w:rPr>
          <w:rFonts w:ascii="Arial" w:hAnsi="Arial" w:cs="Arial"/>
          <w:sz w:val="18"/>
          <w:szCs w:val="18"/>
        </w:rPr>
        <w:t>treaties</w:t>
      </w:r>
      <w:r w:rsidR="0068580E">
        <w:rPr>
          <w:rFonts w:ascii="Arial" w:hAnsi="Arial" w:cs="Arial"/>
          <w:sz w:val="18"/>
          <w:szCs w:val="18"/>
        </w:rPr>
        <w:t xml:space="preserve"> that were to be acknowledged later, the government appreciated the diversity and uniqueness of the citizens </w:t>
      </w:r>
      <w:r w:rsidR="003F1B1C">
        <w:rPr>
          <w:rFonts w:ascii="Arial" w:hAnsi="Arial" w:cs="Arial"/>
          <w:sz w:val="18"/>
          <w:szCs w:val="18"/>
        </w:rPr>
        <w:t xml:space="preserve">and therefore arrived at a comprise to accommodate all the states in the union. The federation of the states was formed for the greater food of the Americans thereby came with benefits and also </w:t>
      </w:r>
      <w:r w:rsidR="00B02C15">
        <w:rPr>
          <w:rFonts w:ascii="Arial" w:hAnsi="Arial" w:cs="Arial"/>
          <w:sz w:val="18"/>
          <w:szCs w:val="18"/>
        </w:rPr>
        <w:t>compromises</w:t>
      </w:r>
      <w:r w:rsidR="003F1B1C">
        <w:rPr>
          <w:rFonts w:ascii="Arial" w:hAnsi="Arial" w:cs="Arial"/>
          <w:sz w:val="18"/>
          <w:szCs w:val="18"/>
        </w:rPr>
        <w:t xml:space="preserve"> as discussed above. </w:t>
      </w:r>
    </w:p>
    <w:p w:rsidR="0002595F" w:rsidRPr="00AE04BB" w:rsidRDefault="0002595F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</w:p>
    <w:p w:rsidR="0092468D" w:rsidRPr="00AE04BB" w:rsidRDefault="0097757E" w:rsidP="00C76444">
      <w:pPr>
        <w:spacing w:line="480" w:lineRule="auto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br w:type="page"/>
      </w:r>
    </w:p>
    <w:p w:rsidR="00BD2449" w:rsidRPr="00AE04BB" w:rsidRDefault="0097757E" w:rsidP="00C76444">
      <w:pPr>
        <w:spacing w:line="480" w:lineRule="auto"/>
        <w:ind w:firstLine="720"/>
        <w:jc w:val="center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lastRenderedPageBreak/>
        <w:t>References</w:t>
      </w:r>
    </w:p>
    <w:p w:rsidR="00C56B7B" w:rsidRPr="00AE04BB" w:rsidRDefault="0097757E" w:rsidP="00C76444">
      <w:pPr>
        <w:spacing w:line="480" w:lineRule="auto"/>
        <w:ind w:left="720" w:hanging="720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t>McGeary, M. (1996). The fragile contract: University science and the federal Government, edited by David H. Guston and Kenneth Keniston. Cambridge, MA: MIT Press, 1994, 270 pp., $37.50 cloth, $17.95 paper. </w:t>
      </w:r>
      <w:r w:rsidRPr="00AE04BB">
        <w:rPr>
          <w:rFonts w:ascii="Arial" w:hAnsi="Arial" w:cs="Arial"/>
          <w:i/>
          <w:iCs/>
          <w:sz w:val="18"/>
          <w:szCs w:val="18"/>
        </w:rPr>
        <w:t xml:space="preserve">Journal </w:t>
      </w:r>
      <w:r w:rsidR="001F2C1D" w:rsidRPr="00AE04BB">
        <w:rPr>
          <w:rFonts w:ascii="Arial" w:hAnsi="Arial" w:cs="Arial"/>
          <w:i/>
          <w:iCs/>
          <w:sz w:val="18"/>
          <w:szCs w:val="18"/>
        </w:rPr>
        <w:t>of</w:t>
      </w:r>
      <w:r w:rsidRPr="00AE04BB">
        <w:rPr>
          <w:rFonts w:ascii="Arial" w:hAnsi="Arial" w:cs="Arial"/>
          <w:i/>
          <w:iCs/>
          <w:sz w:val="18"/>
          <w:szCs w:val="18"/>
        </w:rPr>
        <w:t xml:space="preserve"> Policy Analysis </w:t>
      </w:r>
      <w:r w:rsidR="001F2C1D" w:rsidRPr="00AE04BB">
        <w:rPr>
          <w:rFonts w:ascii="Arial" w:hAnsi="Arial" w:cs="Arial"/>
          <w:i/>
          <w:iCs/>
          <w:sz w:val="18"/>
          <w:szCs w:val="18"/>
        </w:rPr>
        <w:t>and</w:t>
      </w:r>
      <w:r w:rsidRPr="00AE04BB">
        <w:rPr>
          <w:rFonts w:ascii="Arial" w:hAnsi="Arial" w:cs="Arial"/>
          <w:i/>
          <w:iCs/>
          <w:sz w:val="18"/>
          <w:szCs w:val="18"/>
        </w:rPr>
        <w:t xml:space="preserve"> Management</w:t>
      </w:r>
      <w:r w:rsidRPr="00AE04BB">
        <w:rPr>
          <w:rFonts w:ascii="Arial" w:hAnsi="Arial" w:cs="Arial"/>
          <w:sz w:val="18"/>
          <w:szCs w:val="18"/>
        </w:rPr>
        <w:t>, </w:t>
      </w:r>
      <w:r w:rsidRPr="00AE04BB">
        <w:rPr>
          <w:rFonts w:ascii="Arial" w:hAnsi="Arial" w:cs="Arial"/>
          <w:i/>
          <w:iCs/>
          <w:sz w:val="18"/>
          <w:szCs w:val="18"/>
        </w:rPr>
        <w:t>15</w:t>
      </w:r>
      <w:r w:rsidRPr="00AE04BB">
        <w:rPr>
          <w:rFonts w:ascii="Arial" w:hAnsi="Arial" w:cs="Arial"/>
          <w:sz w:val="18"/>
          <w:szCs w:val="18"/>
        </w:rPr>
        <w:t>(2), 306-309. doi: 10.1002/pam.4050150221</w:t>
      </w:r>
    </w:p>
    <w:p w:rsidR="00930C50" w:rsidRPr="00AE04BB" w:rsidRDefault="0097757E" w:rsidP="00C76444">
      <w:pPr>
        <w:spacing w:line="480" w:lineRule="auto"/>
        <w:ind w:left="720" w:hanging="720"/>
        <w:rPr>
          <w:rFonts w:ascii="Arial" w:hAnsi="Arial" w:cs="Arial"/>
          <w:sz w:val="18"/>
          <w:szCs w:val="18"/>
        </w:rPr>
      </w:pPr>
      <w:r w:rsidRPr="00AE04BB">
        <w:rPr>
          <w:rFonts w:ascii="Arial" w:hAnsi="Arial" w:cs="Arial"/>
          <w:sz w:val="18"/>
          <w:szCs w:val="18"/>
        </w:rPr>
        <w:t>Clark, J. (2013). United States Diplomatic Negotiations Under the Articles of Confederation. </w:t>
      </w:r>
      <w:r w:rsidRPr="00AE04BB">
        <w:rPr>
          <w:rFonts w:ascii="Arial" w:hAnsi="Arial" w:cs="Arial"/>
          <w:i/>
          <w:iCs/>
          <w:sz w:val="18"/>
          <w:szCs w:val="18"/>
        </w:rPr>
        <w:t>The Eagle Feather</w:t>
      </w:r>
      <w:r w:rsidRPr="00AE04BB">
        <w:rPr>
          <w:rFonts w:ascii="Arial" w:hAnsi="Arial" w:cs="Arial"/>
          <w:sz w:val="18"/>
          <w:szCs w:val="18"/>
        </w:rPr>
        <w:t>. doi: 10.12794/tef.2013.277</w:t>
      </w:r>
    </w:p>
    <w:p w:rsidR="001F2C1D" w:rsidRPr="00AE04BB" w:rsidRDefault="001F2C1D" w:rsidP="00C76444">
      <w:pPr>
        <w:spacing w:line="480" w:lineRule="auto"/>
        <w:ind w:left="720" w:hanging="720"/>
        <w:rPr>
          <w:rFonts w:ascii="Arial" w:hAnsi="Arial" w:cs="Arial"/>
          <w:sz w:val="18"/>
          <w:szCs w:val="18"/>
        </w:rPr>
      </w:pPr>
    </w:p>
    <w:p w:rsidR="00315736" w:rsidRPr="00AE04BB" w:rsidRDefault="00315736" w:rsidP="00C76444">
      <w:pPr>
        <w:spacing w:line="480" w:lineRule="auto"/>
        <w:ind w:firstLine="720"/>
        <w:rPr>
          <w:rFonts w:ascii="Arial" w:hAnsi="Arial" w:cs="Arial"/>
          <w:sz w:val="18"/>
          <w:szCs w:val="18"/>
        </w:rPr>
      </w:pPr>
    </w:p>
    <w:p w:rsidR="006404D5" w:rsidRPr="00AE04BB" w:rsidRDefault="006404D5" w:rsidP="00C76444">
      <w:pPr>
        <w:spacing w:line="480" w:lineRule="auto"/>
        <w:rPr>
          <w:rFonts w:ascii="Arial" w:hAnsi="Arial" w:cs="Arial"/>
          <w:sz w:val="18"/>
          <w:szCs w:val="18"/>
        </w:rPr>
      </w:pPr>
    </w:p>
    <w:sectPr w:rsidR="006404D5" w:rsidRPr="00AE04BB" w:rsidSect="00085F35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C42" w:rsidRDefault="001D5C42">
      <w:pPr>
        <w:spacing w:after="0" w:line="240" w:lineRule="auto"/>
      </w:pPr>
      <w:r>
        <w:separator/>
      </w:r>
    </w:p>
  </w:endnote>
  <w:endnote w:type="continuationSeparator" w:id="1">
    <w:p w:rsidR="001D5C42" w:rsidRDefault="001D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C42" w:rsidRDefault="001D5C42">
      <w:pPr>
        <w:spacing w:after="0" w:line="240" w:lineRule="auto"/>
      </w:pPr>
      <w:r>
        <w:separator/>
      </w:r>
    </w:p>
  </w:footnote>
  <w:footnote w:type="continuationSeparator" w:id="1">
    <w:p w:rsidR="001D5C42" w:rsidRDefault="001D5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17725"/>
      <w:docPartObj>
        <w:docPartGallery w:val="Page Numbers (Top of Page)"/>
        <w:docPartUnique/>
      </w:docPartObj>
    </w:sdtPr>
    <w:sdtContent>
      <w:p w:rsidR="00085F35" w:rsidRDefault="00085F35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033DF" w:rsidRDefault="000033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0506707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52DC" w:rsidRPr="00DF52DC" w:rsidRDefault="0097757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F52DC">
          <w:rPr>
            <w:rFonts w:ascii="Times New Roman" w:hAnsi="Times New Roman" w:cs="Times New Roman"/>
            <w:sz w:val="24"/>
            <w:szCs w:val="24"/>
          </w:rPr>
          <w:t>Running Head: FORMATION OF A FEDERAL REPUBLIC</w:t>
        </w:r>
        <w:r w:rsidRPr="00DF52DC">
          <w:rPr>
            <w:rFonts w:ascii="Times New Roman" w:hAnsi="Times New Roman" w:cs="Times New Roman"/>
            <w:sz w:val="24"/>
            <w:szCs w:val="24"/>
          </w:rPr>
          <w:tab/>
        </w:r>
        <w:r w:rsidR="000E383D" w:rsidRPr="00DF52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2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E383D" w:rsidRPr="00DF52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5F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E383D" w:rsidRPr="00DF52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33B5A" w:rsidRPr="00DF52DC" w:rsidRDefault="00633B5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554AE"/>
    <w:multiLevelType w:val="hybridMultilevel"/>
    <w:tmpl w:val="BFD28C0A"/>
    <w:lvl w:ilvl="0" w:tplc="168C8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C40C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16C9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CA1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40AC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3263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0AA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AAF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CA9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E53739"/>
    <w:multiLevelType w:val="hybridMultilevel"/>
    <w:tmpl w:val="85BE6DA2"/>
    <w:lvl w:ilvl="0" w:tplc="12AA6CAC">
      <w:start w:val="1"/>
      <w:numFmt w:val="decimal"/>
      <w:lvlText w:val="%1."/>
      <w:lvlJc w:val="left"/>
      <w:pPr>
        <w:ind w:left="720" w:hanging="360"/>
      </w:pPr>
    </w:lvl>
    <w:lvl w:ilvl="1" w:tplc="9BAEF648" w:tentative="1">
      <w:start w:val="1"/>
      <w:numFmt w:val="lowerLetter"/>
      <w:lvlText w:val="%2."/>
      <w:lvlJc w:val="left"/>
      <w:pPr>
        <w:ind w:left="1440" w:hanging="360"/>
      </w:pPr>
    </w:lvl>
    <w:lvl w:ilvl="2" w:tplc="AA30A6D0" w:tentative="1">
      <w:start w:val="1"/>
      <w:numFmt w:val="lowerRoman"/>
      <w:lvlText w:val="%3."/>
      <w:lvlJc w:val="right"/>
      <w:pPr>
        <w:ind w:left="2160" w:hanging="180"/>
      </w:pPr>
    </w:lvl>
    <w:lvl w:ilvl="3" w:tplc="2094161E" w:tentative="1">
      <w:start w:val="1"/>
      <w:numFmt w:val="decimal"/>
      <w:lvlText w:val="%4."/>
      <w:lvlJc w:val="left"/>
      <w:pPr>
        <w:ind w:left="2880" w:hanging="360"/>
      </w:pPr>
    </w:lvl>
    <w:lvl w:ilvl="4" w:tplc="DAA8E558" w:tentative="1">
      <w:start w:val="1"/>
      <w:numFmt w:val="lowerLetter"/>
      <w:lvlText w:val="%5."/>
      <w:lvlJc w:val="left"/>
      <w:pPr>
        <w:ind w:left="3600" w:hanging="360"/>
      </w:pPr>
    </w:lvl>
    <w:lvl w:ilvl="5" w:tplc="0C8A4DCA" w:tentative="1">
      <w:start w:val="1"/>
      <w:numFmt w:val="lowerRoman"/>
      <w:lvlText w:val="%6."/>
      <w:lvlJc w:val="right"/>
      <w:pPr>
        <w:ind w:left="4320" w:hanging="180"/>
      </w:pPr>
    </w:lvl>
    <w:lvl w:ilvl="6" w:tplc="AD74A932" w:tentative="1">
      <w:start w:val="1"/>
      <w:numFmt w:val="decimal"/>
      <w:lvlText w:val="%7."/>
      <w:lvlJc w:val="left"/>
      <w:pPr>
        <w:ind w:left="5040" w:hanging="360"/>
      </w:pPr>
    </w:lvl>
    <w:lvl w:ilvl="7" w:tplc="679C502C" w:tentative="1">
      <w:start w:val="1"/>
      <w:numFmt w:val="lowerLetter"/>
      <w:lvlText w:val="%8."/>
      <w:lvlJc w:val="left"/>
      <w:pPr>
        <w:ind w:left="5760" w:hanging="360"/>
      </w:pPr>
    </w:lvl>
    <w:lvl w:ilvl="8" w:tplc="267022E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QyNTM2tTAztDA2MjJV0lEKTi0uzszPAykwrgUAKr8SICwAAAA="/>
  </w:docVars>
  <w:rsids>
    <w:rsidRoot w:val="00F83B6B"/>
    <w:rsid w:val="000033DF"/>
    <w:rsid w:val="0000559D"/>
    <w:rsid w:val="000175DA"/>
    <w:rsid w:val="0002595F"/>
    <w:rsid w:val="000550AC"/>
    <w:rsid w:val="000678A2"/>
    <w:rsid w:val="00082533"/>
    <w:rsid w:val="00085F35"/>
    <w:rsid w:val="00087C5C"/>
    <w:rsid w:val="00095214"/>
    <w:rsid w:val="000A3409"/>
    <w:rsid w:val="000C08ED"/>
    <w:rsid w:val="000E1A97"/>
    <w:rsid w:val="000E383D"/>
    <w:rsid w:val="00136DEA"/>
    <w:rsid w:val="00147DA5"/>
    <w:rsid w:val="001536EC"/>
    <w:rsid w:val="00166D08"/>
    <w:rsid w:val="001D5C42"/>
    <w:rsid w:val="001E3DC6"/>
    <w:rsid w:val="001F2C1D"/>
    <w:rsid w:val="00202318"/>
    <w:rsid w:val="0022294B"/>
    <w:rsid w:val="002550A5"/>
    <w:rsid w:val="00285F98"/>
    <w:rsid w:val="00315736"/>
    <w:rsid w:val="00320563"/>
    <w:rsid w:val="00361990"/>
    <w:rsid w:val="003B298A"/>
    <w:rsid w:val="003C5E27"/>
    <w:rsid w:val="003C61FC"/>
    <w:rsid w:val="003E1B5B"/>
    <w:rsid w:val="003E22AF"/>
    <w:rsid w:val="003F1B1C"/>
    <w:rsid w:val="0043164A"/>
    <w:rsid w:val="0043458A"/>
    <w:rsid w:val="00457F59"/>
    <w:rsid w:val="00475099"/>
    <w:rsid w:val="004A12D7"/>
    <w:rsid w:val="004A5F01"/>
    <w:rsid w:val="004B52FA"/>
    <w:rsid w:val="004C43C8"/>
    <w:rsid w:val="004D5C46"/>
    <w:rsid w:val="005217BD"/>
    <w:rsid w:val="005867BF"/>
    <w:rsid w:val="0059652C"/>
    <w:rsid w:val="005B0CA6"/>
    <w:rsid w:val="005C39FB"/>
    <w:rsid w:val="005D086B"/>
    <w:rsid w:val="005D12B9"/>
    <w:rsid w:val="005D2DD0"/>
    <w:rsid w:val="005E729A"/>
    <w:rsid w:val="00611BB1"/>
    <w:rsid w:val="00633B5A"/>
    <w:rsid w:val="006404D5"/>
    <w:rsid w:val="00647829"/>
    <w:rsid w:val="00667846"/>
    <w:rsid w:val="0067789E"/>
    <w:rsid w:val="0068580E"/>
    <w:rsid w:val="006A29C1"/>
    <w:rsid w:val="006E11BF"/>
    <w:rsid w:val="00757AA5"/>
    <w:rsid w:val="00784AA2"/>
    <w:rsid w:val="007B020B"/>
    <w:rsid w:val="007C11C9"/>
    <w:rsid w:val="008A4EAA"/>
    <w:rsid w:val="0092468D"/>
    <w:rsid w:val="00930C50"/>
    <w:rsid w:val="00952264"/>
    <w:rsid w:val="00964E58"/>
    <w:rsid w:val="009662D3"/>
    <w:rsid w:val="00972114"/>
    <w:rsid w:val="0097294E"/>
    <w:rsid w:val="00972C9D"/>
    <w:rsid w:val="0097757E"/>
    <w:rsid w:val="00A30772"/>
    <w:rsid w:val="00A736D7"/>
    <w:rsid w:val="00A85DFF"/>
    <w:rsid w:val="00AB3012"/>
    <w:rsid w:val="00AC0195"/>
    <w:rsid w:val="00AE04BB"/>
    <w:rsid w:val="00B02C15"/>
    <w:rsid w:val="00B31B79"/>
    <w:rsid w:val="00B538E2"/>
    <w:rsid w:val="00BA671F"/>
    <w:rsid w:val="00BD2449"/>
    <w:rsid w:val="00BE5F3C"/>
    <w:rsid w:val="00C56B7B"/>
    <w:rsid w:val="00C61DAF"/>
    <w:rsid w:val="00C76444"/>
    <w:rsid w:val="00C94A3A"/>
    <w:rsid w:val="00CA0CF0"/>
    <w:rsid w:val="00CD526A"/>
    <w:rsid w:val="00CE0B06"/>
    <w:rsid w:val="00D061E4"/>
    <w:rsid w:val="00D1632D"/>
    <w:rsid w:val="00D2098F"/>
    <w:rsid w:val="00DA1801"/>
    <w:rsid w:val="00DB2343"/>
    <w:rsid w:val="00DB573B"/>
    <w:rsid w:val="00DB7BFD"/>
    <w:rsid w:val="00DF52DC"/>
    <w:rsid w:val="00E80D5D"/>
    <w:rsid w:val="00EE6C2D"/>
    <w:rsid w:val="00F02947"/>
    <w:rsid w:val="00F12085"/>
    <w:rsid w:val="00F35AEE"/>
    <w:rsid w:val="00F40894"/>
    <w:rsid w:val="00F6195F"/>
    <w:rsid w:val="00F679C1"/>
    <w:rsid w:val="00F75169"/>
    <w:rsid w:val="00F8001C"/>
    <w:rsid w:val="00F83B6B"/>
    <w:rsid w:val="00FA3618"/>
    <w:rsid w:val="00FA7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3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67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3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B5A"/>
  </w:style>
  <w:style w:type="paragraph" w:styleId="Footer">
    <w:name w:val="footer"/>
    <w:basedOn w:val="Normal"/>
    <w:link w:val="FooterChar"/>
    <w:uiPriority w:val="99"/>
    <w:unhideWhenUsed/>
    <w:rsid w:val="00633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B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2020-04-13T18:43:00Z</dcterms:created>
  <dcterms:modified xsi:type="dcterms:W3CDTF">2020-04-13T20:40:00Z</dcterms:modified>
</cp:coreProperties>
</file>